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6"/>
        <w:gridCol w:w="266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173F02" w:rsidRPr="00173F02" w:rsidTr="00173F02">
        <w:trPr>
          <w:trHeight w:val="300"/>
        </w:trPr>
        <w:tc>
          <w:tcPr>
            <w:tcW w:w="12373" w:type="dxa"/>
            <w:gridSpan w:val="13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A7 South Solihull Circular (Clockwise) via </w:t>
            </w:r>
            <w:proofErr w:type="spellStart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Knowle</w:t>
            </w:r>
            <w:proofErr w:type="spellEnd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Dorridge</w:t>
            </w:r>
            <w:proofErr w:type="spellEnd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, Hockley Heath, Blythe Valley, Cheswick Green &amp; </w:t>
            </w:r>
            <w:proofErr w:type="spellStart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Blossomfield</w:t>
            </w:r>
            <w:proofErr w:type="spellEnd"/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Monday - Friday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285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Solihull Town Centre (SE)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15:35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16:05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16:50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17:20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18:05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21:10</w:t>
            </w:r>
          </w:p>
        </w:tc>
      </w:tr>
      <w:tr w:rsidR="00173F02" w:rsidRPr="00173F02" w:rsidTr="00173F02">
        <w:trPr>
          <w:trHeight w:val="285"/>
        </w:trPr>
        <w:tc>
          <w:tcPr>
            <w:tcW w:w="417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Knowle</w:t>
            </w:r>
            <w:proofErr w:type="spellEnd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Green</w:t>
            </w:r>
          </w:p>
        </w:tc>
        <w:tc>
          <w:tcPr>
            <w:tcW w:w="26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07:13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08:25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09:42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10:42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11:42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12:42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13:42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14:42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15:50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16:19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17:04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17:34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18:18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19:20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20:20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21:20</w:t>
            </w:r>
          </w:p>
        </w:tc>
      </w:tr>
      <w:tr w:rsidR="00173F02" w:rsidRPr="00173F02" w:rsidTr="00173F02">
        <w:trPr>
          <w:trHeight w:val="285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Dorridge</w:t>
            </w:r>
            <w:proofErr w:type="spellEnd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Rail Station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07:19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08:33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09:47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10:47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11:47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12:47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13:47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14:47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15:57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16:25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17:40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18:24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19:25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20:25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21:25</w:t>
            </w:r>
          </w:p>
        </w:tc>
      </w:tr>
      <w:tr w:rsidR="00173F02" w:rsidRPr="00173F02" w:rsidTr="00173F02">
        <w:trPr>
          <w:trHeight w:val="285"/>
        </w:trPr>
        <w:tc>
          <w:tcPr>
            <w:tcW w:w="417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Hockley Heath, The Barn</w:t>
            </w:r>
          </w:p>
        </w:tc>
        <w:tc>
          <w:tcPr>
            <w:tcW w:w="26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07:26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08:41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09:54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10:54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11:54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12:54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13:54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14:54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16:05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16:33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17:18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17:48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18:31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19:31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20:31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21:31</w:t>
            </w:r>
          </w:p>
        </w:tc>
      </w:tr>
      <w:tr w:rsidR="00173F02" w:rsidRPr="00173F02" w:rsidTr="00173F02">
        <w:trPr>
          <w:trHeight w:val="285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Blythe Valley, Bus Terminus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07:32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08:47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09:59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10:59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11:59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12:59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13:59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14:59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16:11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16:39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17:24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17:54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18:36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19:36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20:36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21:36</w:t>
            </w:r>
          </w:p>
        </w:tc>
      </w:tr>
      <w:tr w:rsidR="00173F02" w:rsidRPr="00173F02" w:rsidTr="00173F02">
        <w:trPr>
          <w:trHeight w:val="285"/>
        </w:trPr>
        <w:tc>
          <w:tcPr>
            <w:tcW w:w="417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Cheswick Green, Primary School</w:t>
            </w:r>
          </w:p>
        </w:tc>
        <w:tc>
          <w:tcPr>
            <w:tcW w:w="26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07:45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09:00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10:11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11:11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12:11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13:11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14:11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15:12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16:24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16:52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17:37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18:07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18:48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19:47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20:47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21:47</w:t>
            </w:r>
          </w:p>
        </w:tc>
      </w:tr>
      <w:tr w:rsidR="00173F02" w:rsidRPr="00173F02" w:rsidTr="00173F02">
        <w:trPr>
          <w:trHeight w:val="285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Marshall Lake Road, Stratford Road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07:54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09:08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10:19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11:19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12:19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13:19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14:19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15:20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16:33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17:01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17:46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18:15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18:56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19:54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20:54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21:54</w:t>
            </w:r>
          </w:p>
        </w:tc>
      </w:tr>
      <w:tr w:rsidR="00173F02" w:rsidRPr="00173F02" w:rsidTr="00173F02">
        <w:trPr>
          <w:trHeight w:val="285"/>
        </w:trPr>
        <w:tc>
          <w:tcPr>
            <w:tcW w:w="417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Solihull Rail Station (G) </w:t>
            </w:r>
            <w:proofErr w:type="spellStart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Blossomfield</w:t>
            </w:r>
            <w:proofErr w:type="spellEnd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Road</w:t>
            </w:r>
          </w:p>
        </w:tc>
        <w:tc>
          <w:tcPr>
            <w:tcW w:w="26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08:02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09:16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10:26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11:26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12:26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13:26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14:26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15:29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16:42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17:10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17:55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18:23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19:03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19:59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20:59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21:59</w:t>
            </w:r>
          </w:p>
        </w:tc>
      </w:tr>
      <w:tr w:rsidR="00173F02" w:rsidRPr="00173F02" w:rsidTr="00173F02">
        <w:trPr>
          <w:trHeight w:val="285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Solihull Town Centre (SE)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08:05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09:19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10:28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11:28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12:28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13:28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14:28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15:31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16:45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17:13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17:58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18:25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19:06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20:01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21:01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22:01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12373" w:type="dxa"/>
            <w:gridSpan w:val="13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A8 South Solihull Circular (Anti-Clockwise) via </w:t>
            </w:r>
            <w:proofErr w:type="spellStart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Blossomfield</w:t>
            </w:r>
            <w:proofErr w:type="spellEnd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, Cheswick Green, Blythe Valley, Hockley Heath, </w:t>
            </w:r>
            <w:proofErr w:type="spellStart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Dorridge</w:t>
            </w:r>
            <w:proofErr w:type="spellEnd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&amp; </w:t>
            </w:r>
            <w:proofErr w:type="spellStart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Knowle</w:t>
            </w:r>
            <w:proofErr w:type="spellEnd"/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Monday - Friday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Solihull Town Centre (SK)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06:25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08:15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08:50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15:05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16:20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17:35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18:50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21:00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Solihull Station Interchange (B)</w:t>
            </w:r>
          </w:p>
        </w:tc>
        <w:tc>
          <w:tcPr>
            <w:tcW w:w="26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06:27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07:02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07:32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08:18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Marshall Lake Road, Stratford Road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06:35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07:11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07:41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08:28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10:08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11:08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12:08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13:08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14:08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15:17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17:45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18:57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20:07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21:07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Cheswick Green, The Saxon</w:t>
            </w:r>
          </w:p>
        </w:tc>
        <w:tc>
          <w:tcPr>
            <w:tcW w:w="26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06:42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07:18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07:48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08:35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09:07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10:15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11:15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12:15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13:15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14:15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15:25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16:37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17:52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19:04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20:13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21:13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Blythe Valley, Bus Terminus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06:53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07:31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08:01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08:48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09:20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10:26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11:26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12:26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13:26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14:26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15:37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16:50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18:05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19:14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20:23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21:23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Hockley Heath, The Barn</w:t>
            </w:r>
          </w:p>
        </w:tc>
        <w:tc>
          <w:tcPr>
            <w:tcW w:w="26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07:00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07:39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08:09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08:56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09:27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10:33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11:33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12:33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13:33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14:33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15:44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16:58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18:13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19:21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20:29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21:29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Dorridge</w:t>
            </w:r>
            <w:proofErr w:type="spellEnd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Rail Station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07:08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07:48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08:18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09:05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09:35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10:41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11:41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12:41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13:41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14:41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15:53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17:07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18:22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19:28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20:36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21:36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Knowle</w:t>
            </w:r>
            <w:proofErr w:type="spellEnd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Green</w:t>
            </w:r>
          </w:p>
        </w:tc>
        <w:tc>
          <w:tcPr>
            <w:tcW w:w="26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07:13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07:54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08:24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09:11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09:41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10:46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11:46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12:46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13:46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14:47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16:00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17:13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18:28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19:33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20:41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21:41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Solihull Town Centre (SK)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07:25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08:08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08:40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09:24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09:55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10:58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11:58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12:58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13:58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16:14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17:27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18:40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19:44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20:51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21:51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173F02" w:rsidRDefault="00173F02">
      <w:r>
        <w:br w:type="page"/>
      </w:r>
    </w:p>
    <w:tbl>
      <w:tblPr>
        <w:tblW w:w="145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6"/>
        <w:gridCol w:w="266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173F02" w:rsidRPr="00173F02" w:rsidTr="00173F02">
        <w:trPr>
          <w:trHeight w:val="300"/>
        </w:trPr>
        <w:tc>
          <w:tcPr>
            <w:tcW w:w="12373" w:type="dxa"/>
            <w:gridSpan w:val="13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 xml:space="preserve">A7 South Solihull Circular (Clockwise) via </w:t>
            </w:r>
            <w:proofErr w:type="spellStart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Knowle</w:t>
            </w:r>
            <w:proofErr w:type="spellEnd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Dorridge</w:t>
            </w:r>
            <w:proofErr w:type="spellEnd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, Hockley Heath, Blythe Valley, Cheswick Green &amp; </w:t>
            </w:r>
            <w:proofErr w:type="spellStart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Blossomfield</w:t>
            </w:r>
            <w:proofErr w:type="spellEnd"/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Saturday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Solihull Town Centre (SE)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18:30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19:10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20:10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Knowle</w:t>
            </w:r>
            <w:proofErr w:type="spellEnd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Green</w:t>
            </w:r>
          </w:p>
        </w:tc>
        <w:tc>
          <w:tcPr>
            <w:tcW w:w="26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07:41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08:41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09:41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10:42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11:42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12:42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13:42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14:42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15:42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16:42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17:42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18:41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19:20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20:20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Dorridge</w:t>
            </w:r>
            <w:proofErr w:type="spellEnd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Rail Station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07:46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08:46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09:46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10:47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11:47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12:47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13:47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14:47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15:47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16:47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17:47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18:46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19:25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20:25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Hockley Heath, The Barn</w:t>
            </w:r>
          </w:p>
        </w:tc>
        <w:tc>
          <w:tcPr>
            <w:tcW w:w="26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07:52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08:52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09:53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10:54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11:54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12:54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13:54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14:54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15:54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16:54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17:54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18:52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19:31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20:31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Blythe Valley, Bus Terminus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07:57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08:57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09:58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10:59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11:59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12:59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13:59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14:59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15:59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16:59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17:59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18:57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19:36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20:36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Cheswick Green, Primary School</w:t>
            </w:r>
          </w:p>
        </w:tc>
        <w:tc>
          <w:tcPr>
            <w:tcW w:w="26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08:08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09:08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10:10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11:11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12:11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13:11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14:11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15:11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16:11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17:11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18:11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19:08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19:47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20:47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Marshall Lake Road, Stratford Road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08:16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09:16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10:18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11:19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12:19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13:19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14:19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15:19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16:19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17:19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18:19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19:15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19:54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20:54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Solihull Rail Station (G) </w:t>
            </w:r>
            <w:proofErr w:type="spellStart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Blossomfield</w:t>
            </w:r>
            <w:proofErr w:type="spellEnd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Road</w:t>
            </w:r>
          </w:p>
        </w:tc>
        <w:tc>
          <w:tcPr>
            <w:tcW w:w="26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08:22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09:22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10:25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11:26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12:26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13:26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14:26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15:26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16:26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17:26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18:26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19:20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19:59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20:59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Solihull Town Centre (SE)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08:24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09:24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10:27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11:28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12:28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13:28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14:28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15:28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16:28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17:28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18:28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19:22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20:01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21:01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12373" w:type="dxa"/>
            <w:gridSpan w:val="13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A8 South Solihull Circular (Anti-Clockwise) via </w:t>
            </w:r>
            <w:proofErr w:type="spellStart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Blossomfield</w:t>
            </w:r>
            <w:proofErr w:type="spellEnd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, Cheswick Green, Blythe Valley, Hockley Heath, </w:t>
            </w:r>
            <w:proofErr w:type="spellStart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Dorridge</w:t>
            </w:r>
            <w:proofErr w:type="spellEnd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&amp; </w:t>
            </w:r>
            <w:proofErr w:type="spellStart"/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Knowle</w:t>
            </w:r>
            <w:proofErr w:type="spellEnd"/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Saturday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Solihull Town Centre (SK)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20:00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Solihull Station Interchange (B)</w:t>
            </w:r>
          </w:p>
        </w:tc>
        <w:tc>
          <w:tcPr>
            <w:tcW w:w="26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Marshall Lake Road, Stratford Road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07:07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08:07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09:07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10:08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11:08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12:08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13:08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14:08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15:08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16:08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17:08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18:08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19:07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20:07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Cheswick Green, The Saxon</w:t>
            </w:r>
          </w:p>
        </w:tc>
        <w:tc>
          <w:tcPr>
            <w:tcW w:w="26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07:13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08:13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09:13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10:15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11:15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12:15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13:15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14:15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15:15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16:15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17:15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18:15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19:13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20:13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Blythe Valley, Bus Terminus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07:24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08:24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09:24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10:26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11:26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12:26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13:26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14:26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15:26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16:26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17:26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18:26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19:23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20:23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Hockley Heath, The Barn</w:t>
            </w:r>
          </w:p>
        </w:tc>
        <w:tc>
          <w:tcPr>
            <w:tcW w:w="26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07:31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08:31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09:31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10:33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11:33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12:33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13:33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14:33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15:33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16:33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17:33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18:33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19:29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20:29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Dorridge</w:t>
            </w:r>
            <w:proofErr w:type="spellEnd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Rail Station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07:39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08:39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09:49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10:41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11:41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12:41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13:41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14:41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15:41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16:41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17:41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18:40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19:36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20:36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Knowle</w:t>
            </w:r>
            <w:proofErr w:type="spellEnd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Green</w:t>
            </w:r>
          </w:p>
        </w:tc>
        <w:tc>
          <w:tcPr>
            <w:tcW w:w="266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07:44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08:44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09:44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10:46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11:46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12:46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13:46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14:46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15:46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16:46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17:46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18:45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19:41</w:t>
            </w:r>
          </w:p>
        </w:tc>
        <w:tc>
          <w:tcPr>
            <w:tcW w:w="72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20:41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Solihull Town Centre (SK)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07:55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08:55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09:55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10:58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11:58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12:58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13:58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14:58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15:58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16:58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17:58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18:56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19:51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20:51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417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173F02" w:rsidRDefault="00173F02"/>
    <w:p w:rsidR="00173F02" w:rsidRDefault="00173F02">
      <w:r>
        <w:br w:type="page"/>
      </w:r>
    </w:p>
    <w:tbl>
      <w:tblPr>
        <w:tblW w:w="15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3"/>
        <w:gridCol w:w="344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A7 Clockwise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Sunday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Solihull Town Centre (SE)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08:20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09:20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10:20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11:20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12:20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13:20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14:20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15:20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16:20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17:20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Knowle</w:t>
            </w:r>
            <w:proofErr w:type="spellEnd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Green</w:t>
            </w:r>
          </w:p>
        </w:tc>
        <w:tc>
          <w:tcPr>
            <w:tcW w:w="344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08:31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09:31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10:31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11:31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12:31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13:31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14:31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15:31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16:31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17:31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Dorridge</w:t>
            </w:r>
            <w:proofErr w:type="spellEnd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Rail Station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08:36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09:36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10:36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11:36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12:36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13:36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14:36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15:36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16:36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17:36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Hockley Heath, The Barn</w:t>
            </w:r>
          </w:p>
        </w:tc>
        <w:tc>
          <w:tcPr>
            <w:tcW w:w="344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08:42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09:42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10:42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11:42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12:42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13:42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14:42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15:42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16:42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17:42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Blythe Valley, Bus Terminus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08:46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09:46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10:46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11:46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12:46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13:46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14:46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15:46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16:46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17:46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Cheswick Green, Primary School</w:t>
            </w:r>
          </w:p>
        </w:tc>
        <w:tc>
          <w:tcPr>
            <w:tcW w:w="344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Marshall Lake Road, Stratford Road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Solihull Rail Station (G) </w:t>
            </w:r>
            <w:proofErr w:type="spellStart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Blossomfield</w:t>
            </w:r>
            <w:proofErr w:type="spellEnd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Road</w:t>
            </w:r>
          </w:p>
        </w:tc>
        <w:tc>
          <w:tcPr>
            <w:tcW w:w="344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Solihull Town Centre (SE)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A8 Anti-Clockwise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Sunday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Solihull Town Centre (SK)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Solihull Station Interchange (B)</w:t>
            </w:r>
          </w:p>
        </w:tc>
        <w:tc>
          <w:tcPr>
            <w:tcW w:w="344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Marshall Lake Road, Stratford Road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Cheswick Green, The Saxon</w:t>
            </w:r>
          </w:p>
        </w:tc>
        <w:tc>
          <w:tcPr>
            <w:tcW w:w="344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Blythe Valley, Bus Terminus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08:47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09:47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10:47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11:47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12:47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13:47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14:47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15:47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16:47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17:47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Hockley Heath, The Barn</w:t>
            </w:r>
          </w:p>
        </w:tc>
        <w:tc>
          <w:tcPr>
            <w:tcW w:w="344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08:54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09:54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10:54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11:54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12:54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13:54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14:54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15:54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16:54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17:54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Dorridge</w:t>
            </w:r>
            <w:proofErr w:type="spellEnd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Rail Station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09:01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10:01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11:01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12:01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13:01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14:01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15:01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16:01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17:01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18:01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Knowle</w:t>
            </w:r>
            <w:proofErr w:type="spellEnd"/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Green</w:t>
            </w:r>
          </w:p>
        </w:tc>
        <w:tc>
          <w:tcPr>
            <w:tcW w:w="344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09:06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10:06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11:06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12:06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13:06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14:06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15:06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16:06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17:06</w:t>
            </w:r>
          </w:p>
        </w:tc>
        <w:tc>
          <w:tcPr>
            <w:tcW w:w="931" w:type="dxa"/>
            <w:shd w:val="clear" w:color="000000" w:fill="F2F2F2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18:06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Solihull Town Centre (SK)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09:17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10:17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11:17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12:17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13:17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14:17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15:17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16:17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17:17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18:17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3F02" w:rsidRPr="00173F02" w:rsidTr="00173F02">
        <w:trPr>
          <w:trHeight w:val="300"/>
        </w:trPr>
        <w:tc>
          <w:tcPr>
            <w:tcW w:w="5393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31" w:type="dxa"/>
            <w:shd w:val="clear" w:color="000000" w:fill="FFFFFF"/>
            <w:noWrap/>
            <w:vAlign w:val="bottom"/>
            <w:hideMark/>
          </w:tcPr>
          <w:p w:rsidR="00173F02" w:rsidRPr="00173F02" w:rsidRDefault="00173F02" w:rsidP="00173F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173F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173F02" w:rsidRDefault="00173F02"/>
    <w:p w:rsidR="00173F02" w:rsidRPr="00173F02" w:rsidRDefault="007A302F">
      <w:pPr>
        <w:rPr>
          <w:b/>
          <w:i/>
        </w:rPr>
      </w:pPr>
      <w:r>
        <w:rPr>
          <w:b/>
          <w:i/>
        </w:rPr>
        <w:t>PTO for lines of route</w:t>
      </w:r>
    </w:p>
    <w:p w:rsidR="00173F02" w:rsidRDefault="00173F02"/>
    <w:p w:rsidR="00173F02" w:rsidRPr="00173F02" w:rsidRDefault="00173F02" w:rsidP="00173F02">
      <w:r w:rsidRPr="00173F02">
        <w:rPr>
          <w:b/>
          <w:bCs/>
        </w:rPr>
        <w:t>A7 Line of route</w:t>
      </w:r>
      <w:r w:rsidRPr="00173F02">
        <w:t xml:space="preserve"> </w:t>
      </w:r>
    </w:p>
    <w:p w:rsidR="00173F02" w:rsidRPr="00173F02" w:rsidRDefault="00173F02" w:rsidP="00173F02">
      <w:r w:rsidRPr="00173F02">
        <w:t xml:space="preserve">CLOCKWISE : Poplar Road, B4102 Warwick Road, Lode Lane (Roundabout), B4102 Warwick Road, B4025 Warwick Road, A41 Solihull Bypass, A4141 Warwick Road, High Street, </w:t>
      </w:r>
      <w:proofErr w:type="spellStart"/>
      <w:r w:rsidRPr="00173F02">
        <w:t>Knowle</w:t>
      </w:r>
      <w:proofErr w:type="spellEnd"/>
      <w:r w:rsidRPr="00173F02">
        <w:t xml:space="preserve"> Green Terminus, Station Road, Forest Road, Avenue Road, </w:t>
      </w:r>
      <w:proofErr w:type="spellStart"/>
      <w:r w:rsidRPr="00173F02">
        <w:t>Dorridge</w:t>
      </w:r>
      <w:proofErr w:type="spellEnd"/>
      <w:r w:rsidRPr="00173F02">
        <w:t xml:space="preserve"> Station, Grange Road, Aylesbury Road, A3400 Stratford Road, Box Trees Roundabout </w:t>
      </w:r>
      <w:proofErr w:type="spellStart"/>
      <w:r w:rsidRPr="00173F02">
        <w:t>Kineton</w:t>
      </w:r>
      <w:proofErr w:type="spellEnd"/>
      <w:r w:rsidRPr="00173F02">
        <w:t xml:space="preserve"> Lane, Bus Gate, Central Boulevard, Blythe Gate, Blythe Valley Terminus [</w:t>
      </w:r>
      <w:r w:rsidRPr="00173F02">
        <w:rPr>
          <w:i/>
          <w:iCs/>
        </w:rPr>
        <w:t>Sunday journeys terminate</w:t>
      </w:r>
      <w:r w:rsidRPr="00173F02">
        <w:t xml:space="preserve">], Blythe Gate, </w:t>
      </w:r>
      <w:proofErr w:type="spellStart"/>
      <w:r w:rsidRPr="00173F02">
        <w:t>Stroudley</w:t>
      </w:r>
      <w:proofErr w:type="spellEnd"/>
      <w:r w:rsidRPr="00173F02">
        <w:t xml:space="preserve"> Road, </w:t>
      </w:r>
      <w:proofErr w:type="spellStart"/>
      <w:r w:rsidRPr="00173F02">
        <w:t>Kineton</w:t>
      </w:r>
      <w:proofErr w:type="spellEnd"/>
      <w:r w:rsidRPr="00173F02">
        <w:t xml:space="preserve"> Lane,</w:t>
      </w:r>
      <w:r w:rsidRPr="00173F02">
        <w:rPr>
          <w:b/>
          <w:bCs/>
        </w:rPr>
        <w:t xml:space="preserve"> </w:t>
      </w:r>
      <w:r w:rsidRPr="00173F02">
        <w:t xml:space="preserve">A3400 Stratford Road, </w:t>
      </w:r>
      <w:proofErr w:type="spellStart"/>
      <w:r w:rsidRPr="00173F02">
        <w:t>Monkspath</w:t>
      </w:r>
      <w:proofErr w:type="spellEnd"/>
      <w:r w:rsidRPr="00173F02">
        <w:t xml:space="preserve"> Interchange, A34 Stratford Road, </w:t>
      </w:r>
      <w:proofErr w:type="spellStart"/>
      <w:r w:rsidRPr="00173F02">
        <w:t>Creynolds</w:t>
      </w:r>
      <w:proofErr w:type="spellEnd"/>
      <w:r w:rsidRPr="00173F02">
        <w:t xml:space="preserve"> Lane, Cheswick Way, </w:t>
      </w:r>
      <w:proofErr w:type="spellStart"/>
      <w:r w:rsidRPr="00173F02">
        <w:t>Creynolds</w:t>
      </w:r>
      <w:proofErr w:type="spellEnd"/>
      <w:r w:rsidRPr="00173F02">
        <w:t xml:space="preserve"> Lane, Watery Lane, </w:t>
      </w:r>
      <w:proofErr w:type="spellStart"/>
      <w:r w:rsidRPr="00173F02">
        <w:t>Tanworth</w:t>
      </w:r>
      <w:proofErr w:type="spellEnd"/>
      <w:r w:rsidRPr="00173F02">
        <w:t xml:space="preserve"> Lane, </w:t>
      </w:r>
      <w:proofErr w:type="spellStart"/>
      <w:r w:rsidRPr="00173F02">
        <w:t>Bla</w:t>
      </w:r>
      <w:r>
        <w:t>ck</w:t>
      </w:r>
      <w:r w:rsidRPr="00173F02">
        <w:t>ford</w:t>
      </w:r>
      <w:proofErr w:type="spellEnd"/>
      <w:r w:rsidRPr="00173F02">
        <w:t xml:space="preserve"> Road, Marshall Lake Road, </w:t>
      </w:r>
      <w:proofErr w:type="spellStart"/>
      <w:r w:rsidRPr="00173F02">
        <w:t>Blossomfield</w:t>
      </w:r>
      <w:proofErr w:type="spellEnd"/>
      <w:r w:rsidRPr="00173F02">
        <w:t xml:space="preserve"> Road, Station Road, Poplar Road.</w:t>
      </w:r>
    </w:p>
    <w:p w:rsidR="00173F02" w:rsidRDefault="00173F02"/>
    <w:p w:rsidR="00173F02" w:rsidRDefault="00173F02"/>
    <w:p w:rsidR="00173F02" w:rsidRPr="00173F02" w:rsidRDefault="00173F02" w:rsidP="00173F02">
      <w:r w:rsidRPr="00173F02">
        <w:rPr>
          <w:b/>
          <w:bCs/>
        </w:rPr>
        <w:t>A8 Line of route</w:t>
      </w:r>
      <w:r w:rsidRPr="00173F02">
        <w:t xml:space="preserve"> </w:t>
      </w:r>
    </w:p>
    <w:p w:rsidR="00173F02" w:rsidRPr="00173F02" w:rsidRDefault="00173F02" w:rsidP="00173F02">
      <w:r w:rsidRPr="00173F02">
        <w:t xml:space="preserve">ANTI-CLOCKWISE : Station Road, </w:t>
      </w:r>
      <w:proofErr w:type="spellStart"/>
      <w:r w:rsidRPr="00173F02">
        <w:t>Blossomfield</w:t>
      </w:r>
      <w:proofErr w:type="spellEnd"/>
      <w:r w:rsidRPr="00173F02">
        <w:t xml:space="preserve"> Road,</w:t>
      </w:r>
      <w:r w:rsidRPr="00173F02">
        <w:rPr>
          <w:b/>
          <w:bCs/>
        </w:rPr>
        <w:t xml:space="preserve">(Station Approach, </w:t>
      </w:r>
      <w:proofErr w:type="spellStart"/>
      <w:r w:rsidRPr="00173F02">
        <w:rPr>
          <w:b/>
          <w:bCs/>
        </w:rPr>
        <w:t>Streetsbrook</w:t>
      </w:r>
      <w:proofErr w:type="spellEnd"/>
      <w:r w:rsidRPr="00173F02">
        <w:rPr>
          <w:b/>
          <w:bCs/>
        </w:rPr>
        <w:t xml:space="preserve"> Road, </w:t>
      </w:r>
      <w:proofErr w:type="spellStart"/>
      <w:r w:rsidRPr="00173F02">
        <w:rPr>
          <w:b/>
          <w:bCs/>
        </w:rPr>
        <w:t>Blossomfield</w:t>
      </w:r>
      <w:proofErr w:type="spellEnd"/>
      <w:r w:rsidRPr="00173F02">
        <w:rPr>
          <w:b/>
          <w:bCs/>
        </w:rPr>
        <w:t xml:space="preserve"> Road)</w:t>
      </w:r>
      <w:r w:rsidRPr="00173F02">
        <w:t xml:space="preserve"> Marshall Lake Road, </w:t>
      </w:r>
      <w:proofErr w:type="spellStart"/>
      <w:r w:rsidRPr="00173F02">
        <w:t>Blackford</w:t>
      </w:r>
      <w:proofErr w:type="spellEnd"/>
      <w:r w:rsidRPr="00173F02">
        <w:t xml:space="preserve"> Road, </w:t>
      </w:r>
      <w:proofErr w:type="spellStart"/>
      <w:r w:rsidRPr="00173F02">
        <w:t>Tanworth</w:t>
      </w:r>
      <w:proofErr w:type="spellEnd"/>
      <w:r w:rsidRPr="00173F02">
        <w:t xml:space="preserve"> Lane, Watery Lane, </w:t>
      </w:r>
      <w:proofErr w:type="spellStart"/>
      <w:r w:rsidRPr="00173F02">
        <w:t>Creynolds</w:t>
      </w:r>
      <w:proofErr w:type="spellEnd"/>
      <w:r w:rsidRPr="00173F02">
        <w:t xml:space="preserve"> Lane, Cheswick Way, </w:t>
      </w:r>
      <w:proofErr w:type="spellStart"/>
      <w:r w:rsidRPr="00173F02">
        <w:t>Creynolds</w:t>
      </w:r>
      <w:proofErr w:type="spellEnd"/>
      <w:r w:rsidRPr="00173F02">
        <w:t xml:space="preserve"> Lane, A34 Stratford Road, </w:t>
      </w:r>
      <w:proofErr w:type="spellStart"/>
      <w:r w:rsidRPr="00173F02">
        <w:t>Monkspath</w:t>
      </w:r>
      <w:proofErr w:type="spellEnd"/>
      <w:r w:rsidRPr="00173F02">
        <w:t xml:space="preserve"> Interchange, A3400 Stratford Road, </w:t>
      </w:r>
      <w:proofErr w:type="spellStart"/>
      <w:r w:rsidRPr="00173F02">
        <w:t>Kineton</w:t>
      </w:r>
      <w:proofErr w:type="spellEnd"/>
      <w:r w:rsidRPr="00173F02">
        <w:t xml:space="preserve"> Lane, Bus Gate, Central Boulevard, Blythe Gate, [</w:t>
      </w:r>
      <w:r w:rsidRPr="00173F02">
        <w:rPr>
          <w:i/>
          <w:iCs/>
        </w:rPr>
        <w:t>Sunday journeys commence</w:t>
      </w:r>
      <w:r w:rsidRPr="00173F02">
        <w:t xml:space="preserve">] Blythe Valley Terminus, Blythe Gate, </w:t>
      </w:r>
      <w:proofErr w:type="spellStart"/>
      <w:r w:rsidRPr="00173F02">
        <w:t>Stroudley</w:t>
      </w:r>
      <w:proofErr w:type="spellEnd"/>
      <w:r w:rsidRPr="00173F02">
        <w:t xml:space="preserve"> Road, </w:t>
      </w:r>
      <w:proofErr w:type="spellStart"/>
      <w:r w:rsidRPr="00173F02">
        <w:t>Kineton</w:t>
      </w:r>
      <w:proofErr w:type="spellEnd"/>
      <w:r w:rsidRPr="00173F02">
        <w:t xml:space="preserve"> Lane, Box Trees Roundabout, A3400 Stratford Road, Aylesbury Road, Grange Road, Forest Road, Avenue Road, Station Approach, Station Road, </w:t>
      </w:r>
      <w:proofErr w:type="spellStart"/>
      <w:r w:rsidRPr="00173F02">
        <w:t>Knowle</w:t>
      </w:r>
      <w:proofErr w:type="spellEnd"/>
      <w:r w:rsidRPr="00173F02">
        <w:t xml:space="preserve"> Green Terminus, High Street, A4141 Warwick Road, A41 Solihull Bypass, B4025 Warwick Road, Poplar Road, Station Road.</w:t>
      </w:r>
    </w:p>
    <w:p w:rsidR="00173F02" w:rsidRPr="00173F02" w:rsidRDefault="00173F02" w:rsidP="00173F02">
      <w:r w:rsidRPr="00173F02">
        <w:rPr>
          <w:b/>
          <w:bCs/>
        </w:rPr>
        <w:t>*(Peak Route)</w:t>
      </w:r>
      <w:r w:rsidRPr="00173F02">
        <w:t xml:space="preserve"> </w:t>
      </w:r>
    </w:p>
    <w:p w:rsidR="00173F02" w:rsidRDefault="00173F02"/>
    <w:sectPr w:rsidR="00173F02" w:rsidSect="00173F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1D2" w:rsidRDefault="006C01D2" w:rsidP="007A302F">
      <w:r>
        <w:separator/>
      </w:r>
    </w:p>
  </w:endnote>
  <w:endnote w:type="continuationSeparator" w:id="0">
    <w:p w:rsidR="006C01D2" w:rsidRDefault="006C01D2" w:rsidP="007A3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2F" w:rsidRDefault="007A30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2F" w:rsidRDefault="007A30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2F" w:rsidRDefault="007A30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1D2" w:rsidRDefault="006C01D2" w:rsidP="007A302F">
      <w:r>
        <w:separator/>
      </w:r>
    </w:p>
  </w:footnote>
  <w:footnote w:type="continuationSeparator" w:id="0">
    <w:p w:rsidR="006C01D2" w:rsidRDefault="006C01D2" w:rsidP="007A3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2F" w:rsidRDefault="007A30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2F" w:rsidRPr="007A302F" w:rsidRDefault="007A302F">
    <w:pPr>
      <w:pStyle w:val="Header"/>
      <w:rPr>
        <w:b/>
        <w:i/>
      </w:rPr>
    </w:pPr>
    <w:r>
      <w:rPr>
        <w:b/>
        <w:i/>
      </w:rPr>
      <w:t>EFFECTIVE FROM MONDAY 8</w:t>
    </w:r>
    <w:r w:rsidRPr="007A302F">
      <w:rPr>
        <w:b/>
        <w:i/>
        <w:vertAlign w:val="superscript"/>
      </w:rPr>
      <w:t>TH</w:t>
    </w:r>
    <w:r>
      <w:rPr>
        <w:b/>
        <w:i/>
      </w:rPr>
      <w:t xml:space="preserve"> APRIL 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2F" w:rsidRDefault="007A30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F02"/>
    <w:rsid w:val="00002953"/>
    <w:rsid w:val="000E7B4C"/>
    <w:rsid w:val="00173F02"/>
    <w:rsid w:val="002533D0"/>
    <w:rsid w:val="002B636B"/>
    <w:rsid w:val="004D1246"/>
    <w:rsid w:val="00533CC3"/>
    <w:rsid w:val="00570DE2"/>
    <w:rsid w:val="006A79EB"/>
    <w:rsid w:val="006C01D2"/>
    <w:rsid w:val="006F6F63"/>
    <w:rsid w:val="007173AE"/>
    <w:rsid w:val="0072676B"/>
    <w:rsid w:val="00761D23"/>
    <w:rsid w:val="007A302F"/>
    <w:rsid w:val="007B0CF4"/>
    <w:rsid w:val="008A3A95"/>
    <w:rsid w:val="008F6C2C"/>
    <w:rsid w:val="009C07CC"/>
    <w:rsid w:val="00A43746"/>
    <w:rsid w:val="00AE737C"/>
    <w:rsid w:val="00BB509E"/>
    <w:rsid w:val="00C23460"/>
    <w:rsid w:val="00CA02A8"/>
    <w:rsid w:val="00E234C8"/>
    <w:rsid w:val="00E65636"/>
    <w:rsid w:val="00EB59F3"/>
    <w:rsid w:val="00F3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E7B4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semiHidden/>
    <w:unhideWhenUsed/>
    <w:rsid w:val="007A30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02F"/>
  </w:style>
  <w:style w:type="paragraph" w:styleId="Footer">
    <w:name w:val="footer"/>
    <w:basedOn w:val="Normal"/>
    <w:link w:val="FooterChar"/>
    <w:uiPriority w:val="99"/>
    <w:semiHidden/>
    <w:unhideWhenUsed/>
    <w:rsid w:val="007A30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SteveD</dc:creator>
  <cp:lastModifiedBy>SteveD</cp:lastModifiedBy>
  <cp:revision>1</cp:revision>
  <dcterms:created xsi:type="dcterms:W3CDTF">2024-03-08T07:35:00Z</dcterms:created>
  <dcterms:modified xsi:type="dcterms:W3CDTF">2024-03-08T07:47:00Z</dcterms:modified>
</cp:coreProperties>
</file>